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8C" w:rsidRDefault="0067058C" w:rsidP="0067058C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Ребенок – левша. Что делать?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>         </w:t>
      </w:r>
      <w:r>
        <w:rPr>
          <w:rFonts w:ascii="Georgia" w:hAnsi="Georgia"/>
          <w:noProof/>
          <w:color w:val="000000"/>
        </w:rPr>
        <w:drawing>
          <wp:inline distT="0" distB="0" distL="0" distR="0">
            <wp:extent cx="2352675" cy="2562225"/>
            <wp:effectExtent l="19050" t="0" r="9525" b="0"/>
            <wp:docPr id="23" name="Рисунок 23" descr="http://cjkysirj8.ucoz.ru/126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jkysirj8.ucoz.ru/126/0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</w:rPr>
        <w:t xml:space="preserve">      Левый не значит плохой. Действительно, </w:t>
      </w:r>
      <w:proofErr w:type="spellStart"/>
      <w:r w:rsidRPr="00F057D7">
        <w:rPr>
          <w:color w:val="000000"/>
          <w:sz w:val="28"/>
          <w:szCs w:val="28"/>
        </w:rPr>
        <w:t>леворукость</w:t>
      </w:r>
      <w:proofErr w:type="spellEnd"/>
      <w:r w:rsidRPr="00F057D7">
        <w:rPr>
          <w:color w:val="000000"/>
          <w:sz w:val="28"/>
          <w:szCs w:val="28"/>
        </w:rPr>
        <w:t xml:space="preserve"> – порок? Или все-таки достоинство? Как, например, отнестись к тому, что, по мнению некоторых ученых, женский мозг более сходен с мозгом правши, а мужской – левши? Или к такому факту: у левшей и зимой и летом левая рука на один градус теплее. Есть великое множество свидетельств того, что левши в большинстве случаев не просто ординарны, они – талантливы. Вспомним того же Леонардо да Винчи. И Юлий Цезарь был левшой, и Жанна </w:t>
      </w:r>
      <w:proofErr w:type="spellStart"/>
      <w:r w:rsidRPr="00F057D7">
        <w:rPr>
          <w:color w:val="000000"/>
          <w:sz w:val="28"/>
          <w:szCs w:val="28"/>
        </w:rPr>
        <w:t>д</w:t>
      </w:r>
      <w:proofErr w:type="spellEnd"/>
      <w:r w:rsidRPr="00F057D7">
        <w:rPr>
          <w:color w:val="000000"/>
          <w:sz w:val="28"/>
          <w:szCs w:val="28"/>
        </w:rPr>
        <w:t xml:space="preserve"> </w:t>
      </w:r>
      <w:proofErr w:type="spellStart"/>
      <w:r w:rsidRPr="00F057D7">
        <w:rPr>
          <w:color w:val="000000"/>
          <w:sz w:val="28"/>
          <w:szCs w:val="28"/>
        </w:rPr>
        <w:t>Арк</w:t>
      </w:r>
      <w:proofErr w:type="spellEnd"/>
      <w:r w:rsidRPr="00F057D7">
        <w:rPr>
          <w:color w:val="000000"/>
          <w:sz w:val="28"/>
          <w:szCs w:val="28"/>
        </w:rPr>
        <w:t>, Александр Македонский и Наполеон, Иван Павлов и Чарли Чаплин – все левши.</w:t>
      </w:r>
      <w:r w:rsidRPr="00F057D7">
        <w:rPr>
          <w:rStyle w:val="a5"/>
          <w:color w:val="000000"/>
          <w:sz w:val="28"/>
          <w:szCs w:val="28"/>
        </w:rPr>
        <w:t> Причины? Одной из причин ученые называют наследственность. </w:t>
      </w:r>
      <w:r w:rsidRPr="00F057D7">
        <w:rPr>
          <w:color w:val="000000"/>
          <w:sz w:val="28"/>
          <w:szCs w:val="28"/>
        </w:rPr>
        <w:t xml:space="preserve">Уже научно установлено: </w:t>
      </w:r>
      <w:proofErr w:type="spellStart"/>
      <w:r w:rsidRPr="00F057D7">
        <w:rPr>
          <w:color w:val="000000"/>
          <w:sz w:val="28"/>
          <w:szCs w:val="28"/>
        </w:rPr>
        <w:t>леворукость</w:t>
      </w:r>
      <w:proofErr w:type="spellEnd"/>
      <w:r w:rsidRPr="00F057D7">
        <w:rPr>
          <w:color w:val="000000"/>
          <w:sz w:val="28"/>
          <w:szCs w:val="28"/>
        </w:rPr>
        <w:t>, как природное свойство, передается по наследству, причем вместе с некоторыми иммунологическими  расстройствами (например, склонностью к язвенным колитам).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         Но у </w:t>
      </w:r>
      <w:proofErr w:type="spellStart"/>
      <w:r w:rsidRPr="00F057D7">
        <w:rPr>
          <w:color w:val="000000"/>
          <w:sz w:val="28"/>
          <w:szCs w:val="28"/>
        </w:rPr>
        <w:t>леворукости</w:t>
      </w:r>
      <w:proofErr w:type="spellEnd"/>
      <w:r w:rsidRPr="00F057D7">
        <w:rPr>
          <w:color w:val="000000"/>
          <w:sz w:val="28"/>
          <w:szCs w:val="28"/>
        </w:rPr>
        <w:t xml:space="preserve"> немало достоинств. Ученые считают, что </w:t>
      </w:r>
      <w:proofErr w:type="spellStart"/>
      <w:r w:rsidRPr="00F057D7">
        <w:rPr>
          <w:color w:val="000000"/>
          <w:sz w:val="28"/>
          <w:szCs w:val="28"/>
        </w:rPr>
        <w:t>леворукость</w:t>
      </w:r>
      <w:proofErr w:type="spellEnd"/>
      <w:r w:rsidRPr="00F057D7">
        <w:rPr>
          <w:color w:val="000000"/>
          <w:sz w:val="28"/>
          <w:szCs w:val="28"/>
        </w:rPr>
        <w:t xml:space="preserve"> возникает рано, еще во время внутриутробного развития, и связана она с гормоном, называемым </w:t>
      </w:r>
      <w:r w:rsidRPr="00F057D7">
        <w:rPr>
          <w:rStyle w:val="a5"/>
          <w:color w:val="000000"/>
          <w:sz w:val="28"/>
          <w:szCs w:val="28"/>
        </w:rPr>
        <w:t>«тестостерон».</w:t>
      </w:r>
      <w:r w:rsidRPr="00F057D7">
        <w:rPr>
          <w:color w:val="000000"/>
          <w:sz w:val="28"/>
          <w:szCs w:val="28"/>
        </w:rPr>
        <w:t xml:space="preserve"> Он – мужской, но в женском организме присутствует. Высокое его содержание у женщины в период внутриутробного развития плода замедляет рост его левого полушария мозга и, наоборот, способствует росту правого. А это – предпосылка к </w:t>
      </w:r>
      <w:proofErr w:type="spellStart"/>
      <w:r w:rsidRPr="00F057D7">
        <w:rPr>
          <w:color w:val="000000"/>
          <w:sz w:val="28"/>
          <w:szCs w:val="28"/>
        </w:rPr>
        <w:t>леворукости</w:t>
      </w:r>
      <w:proofErr w:type="spellEnd"/>
      <w:r w:rsidRPr="00F057D7">
        <w:rPr>
          <w:color w:val="000000"/>
          <w:sz w:val="28"/>
          <w:szCs w:val="28"/>
        </w:rPr>
        <w:t>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          О том, что головной мозг имеет два полушария, люди узнали давно. Но только всего 100 лет назад французский врач Поль </w:t>
      </w:r>
      <w:proofErr w:type="spellStart"/>
      <w:r w:rsidRPr="00F057D7">
        <w:rPr>
          <w:color w:val="000000"/>
          <w:sz w:val="28"/>
          <w:szCs w:val="28"/>
        </w:rPr>
        <w:t>Брок</w:t>
      </w:r>
      <w:proofErr w:type="spellEnd"/>
      <w:r w:rsidRPr="00F057D7">
        <w:rPr>
          <w:color w:val="000000"/>
          <w:sz w:val="28"/>
          <w:szCs w:val="28"/>
        </w:rPr>
        <w:t xml:space="preserve"> обнаружил так называемую межполушарную </w:t>
      </w:r>
      <w:proofErr w:type="spellStart"/>
      <w:r w:rsidRPr="00F057D7">
        <w:rPr>
          <w:color w:val="000000"/>
          <w:sz w:val="28"/>
          <w:szCs w:val="28"/>
        </w:rPr>
        <w:t>ассиметрию</w:t>
      </w:r>
      <w:proofErr w:type="spellEnd"/>
      <w:r w:rsidRPr="00F057D7">
        <w:rPr>
          <w:color w:val="000000"/>
          <w:sz w:val="28"/>
          <w:szCs w:val="28"/>
        </w:rPr>
        <w:t>.      Полушария головного мозга выполняют определенные функции. Левое полушарие признали ведущим во всем, что касается языка, мышления, ориентации в пространстве и всевозможных движений.</w:t>
      </w:r>
    </w:p>
    <w:p w:rsidR="0067058C" w:rsidRDefault="0067058C" w:rsidP="0067058C">
      <w:pPr>
        <w:pStyle w:val="a3"/>
        <w:rPr>
          <w:rFonts w:ascii="Verdana" w:hAnsi="Verdana"/>
          <w:color w:val="000000"/>
          <w:sz w:val="16"/>
          <w:szCs w:val="16"/>
        </w:rPr>
      </w:pPr>
      <w:r w:rsidRPr="00F057D7">
        <w:rPr>
          <w:color w:val="000000"/>
          <w:sz w:val="28"/>
          <w:szCs w:val="28"/>
        </w:rPr>
        <w:lastRenderedPageBreak/>
        <w:t>         Но у правого – свои задачи, и не менее важные. </w:t>
      </w:r>
      <w:r w:rsidRPr="00F057D7">
        <w:rPr>
          <w:rStyle w:val="a5"/>
          <w:color w:val="000000"/>
          <w:sz w:val="28"/>
          <w:szCs w:val="28"/>
        </w:rPr>
        <w:t> У полушарий мозга свои «игры»: если преимущество имеет левое, человек становится правшой, если</w:t>
      </w:r>
      <w:r>
        <w:rPr>
          <w:rStyle w:val="a5"/>
          <w:rFonts w:ascii="Georgia" w:hAnsi="Georgia"/>
          <w:color w:val="000000"/>
        </w:rPr>
        <w:t xml:space="preserve"> правое – левшой.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2552700" cy="1724025"/>
            <wp:effectExtent l="19050" t="0" r="0" b="0"/>
            <wp:docPr id="24" name="Рисунок 24" descr="http://cjkysirj8.ucoz.ru/126/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jkysirj8.ucoz.ru/126/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 xml:space="preserve">         </w:t>
      </w:r>
      <w:r w:rsidRPr="00F057D7">
        <w:rPr>
          <w:color w:val="000000"/>
          <w:sz w:val="28"/>
          <w:szCs w:val="28"/>
        </w:rPr>
        <w:t xml:space="preserve">Правое полушарие отвечает за все, что связано с образными представлениями, и наиглавнейшая его особенность – восприятие выразительности звуков. Если в работе правого полушария случаются сбои, все великолепное разнообразие звуков, слышимых человеком,  меркнет. </w:t>
      </w:r>
      <w:proofErr w:type="gramStart"/>
      <w:r w:rsidRPr="00F057D7">
        <w:rPr>
          <w:color w:val="000000"/>
          <w:sz w:val="28"/>
          <w:szCs w:val="28"/>
        </w:rPr>
        <w:t>Он теряет способность узнавать по голосу близких, отличать мужской голос от женского, тем более по интонации понять – хвалят его или ругают.</w:t>
      </w:r>
      <w:proofErr w:type="gramEnd"/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>           Огромнейший мир музыки тоже доступен только правому полушарию. Установлено, что человек все люди лучше распознают музыкальные мелодии, если их слышит левое ухо (принимает правое полушарие).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>           Левшам труднее учится в школе, поскольку все – от тетрадей до учебных методик рассчитано на правшей.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          </w:t>
      </w:r>
      <w:proofErr w:type="gramStart"/>
      <w:r w:rsidRPr="00F057D7">
        <w:rPr>
          <w:color w:val="000000"/>
          <w:sz w:val="28"/>
          <w:szCs w:val="28"/>
        </w:rPr>
        <w:t>Левши – это люди с развитыми эмоциями, мыслящие образно и часто нестандартно, они ловки и прекрасно ориентируются в пространстве правша скорее заблудится в лесу, чем левша).</w:t>
      </w:r>
      <w:proofErr w:type="gramEnd"/>
      <w:r w:rsidRPr="00F057D7">
        <w:rPr>
          <w:color w:val="000000"/>
          <w:sz w:val="28"/>
          <w:szCs w:val="28"/>
        </w:rPr>
        <w:t xml:space="preserve"> Короче, левши – очень способные дети. Хотя их способности </w:t>
      </w:r>
      <w:proofErr w:type="gramStart"/>
      <w:r w:rsidRPr="00F057D7">
        <w:rPr>
          <w:color w:val="000000"/>
          <w:sz w:val="28"/>
          <w:szCs w:val="28"/>
        </w:rPr>
        <w:t>лежат</w:t>
      </w:r>
      <w:proofErr w:type="gramEnd"/>
      <w:r w:rsidRPr="00F057D7">
        <w:rPr>
          <w:color w:val="000000"/>
          <w:sz w:val="28"/>
          <w:szCs w:val="28"/>
        </w:rPr>
        <w:t xml:space="preserve"> прежде всего в области искусства и гуманитарных наук. Ожидать от левши таланта, скажем, в области математики или экономических наук не стоит. Впрочем, всегда есть исключения. Ученые мирового значения физик Джеймс </w:t>
      </w:r>
      <w:proofErr w:type="spellStart"/>
      <w:r w:rsidRPr="00F057D7">
        <w:rPr>
          <w:color w:val="000000"/>
          <w:sz w:val="28"/>
          <w:szCs w:val="28"/>
        </w:rPr>
        <w:t>Максквел</w:t>
      </w:r>
      <w:proofErr w:type="spellEnd"/>
      <w:r w:rsidRPr="00F057D7">
        <w:rPr>
          <w:color w:val="000000"/>
          <w:sz w:val="28"/>
          <w:szCs w:val="28"/>
        </w:rPr>
        <w:t xml:space="preserve"> и математик </w:t>
      </w:r>
      <w:proofErr w:type="spellStart"/>
      <w:r w:rsidRPr="00F057D7">
        <w:rPr>
          <w:color w:val="000000"/>
          <w:sz w:val="28"/>
          <w:szCs w:val="28"/>
        </w:rPr>
        <w:t>Жюль</w:t>
      </w:r>
      <w:proofErr w:type="spellEnd"/>
      <w:r w:rsidRPr="00F057D7">
        <w:rPr>
          <w:color w:val="000000"/>
          <w:sz w:val="28"/>
          <w:szCs w:val="28"/>
        </w:rPr>
        <w:t xml:space="preserve"> Анри Пуанкаре были левшами.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         Может возникнуть вопрос: стоит ли уделять </w:t>
      </w:r>
      <w:proofErr w:type="spellStart"/>
      <w:r w:rsidRPr="00F057D7">
        <w:rPr>
          <w:color w:val="000000"/>
          <w:sz w:val="28"/>
          <w:szCs w:val="28"/>
        </w:rPr>
        <w:t>леворукости</w:t>
      </w:r>
      <w:proofErr w:type="spellEnd"/>
      <w:r w:rsidRPr="00F057D7">
        <w:rPr>
          <w:color w:val="000000"/>
          <w:sz w:val="28"/>
          <w:szCs w:val="28"/>
        </w:rPr>
        <w:t xml:space="preserve"> так много внимания? Вот если бы в мире правшей и левшей было поровну, тогда понятно.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> </w:t>
      </w:r>
      <w:r w:rsidRPr="00F057D7">
        <w:rPr>
          <w:rStyle w:val="a5"/>
          <w:color w:val="000000"/>
          <w:sz w:val="28"/>
          <w:szCs w:val="28"/>
        </w:rPr>
        <w:t>А много ли их, левшей?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lastRenderedPageBreak/>
        <w:t>         </w:t>
      </w:r>
      <w:r>
        <w:rPr>
          <w:rFonts w:ascii="Georgia" w:hAnsi="Georgia"/>
          <w:noProof/>
          <w:color w:val="000000"/>
        </w:rPr>
        <w:drawing>
          <wp:inline distT="0" distB="0" distL="0" distR="0">
            <wp:extent cx="2190750" cy="2962275"/>
            <wp:effectExtent l="19050" t="0" r="0" b="0"/>
            <wp:docPr id="25" name="Рисунок 25" descr="http://cjkysirj8.ucoz.ru/126/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jkysirj8.ucoz.ru/126/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</w:rPr>
        <w:t xml:space="preserve"> Много – настолько, что в середине августа </w:t>
      </w:r>
      <w:r w:rsidRPr="00F057D7">
        <w:rPr>
          <w:color w:val="000000"/>
          <w:sz w:val="28"/>
          <w:szCs w:val="28"/>
        </w:rPr>
        <w:t>ежегодно отмечается </w:t>
      </w:r>
      <w:r w:rsidRPr="00F057D7">
        <w:rPr>
          <w:rStyle w:val="a5"/>
          <w:color w:val="000000"/>
          <w:sz w:val="28"/>
          <w:szCs w:val="28"/>
        </w:rPr>
        <w:t>Международный день левши.</w:t>
      </w:r>
      <w:r w:rsidRPr="00F057D7">
        <w:rPr>
          <w:color w:val="000000"/>
          <w:sz w:val="28"/>
          <w:szCs w:val="28"/>
        </w:rPr>
        <w:t xml:space="preserve"> Подсчеты последнего времени показали: левшей на земном шаре около 500 миллионов. Полмиллиарда – это вдвое больше, чем население США, и более чем втрое – России. Так что для молодых родителей проблема </w:t>
      </w:r>
      <w:proofErr w:type="spellStart"/>
      <w:r w:rsidRPr="00F057D7">
        <w:rPr>
          <w:color w:val="000000"/>
          <w:sz w:val="28"/>
          <w:szCs w:val="28"/>
        </w:rPr>
        <w:t>леворукости</w:t>
      </w:r>
      <w:proofErr w:type="spellEnd"/>
      <w:r w:rsidRPr="00F057D7">
        <w:rPr>
          <w:color w:val="000000"/>
          <w:sz w:val="28"/>
          <w:szCs w:val="28"/>
        </w:rPr>
        <w:t xml:space="preserve"> у детей весьма вероятно может стать очень близкой и довольно серьезной.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         Установлено, что левши, по сравнению с правшами, эмоционально менее сдержаны и более боязливы, совестливы, робки и впечатлительны, у них пониженный уровень самоконтроля и повышенная тревожность, более </w:t>
      </w:r>
      <w:proofErr w:type="spellStart"/>
      <w:r w:rsidRPr="00F057D7">
        <w:rPr>
          <w:color w:val="000000"/>
          <w:sz w:val="28"/>
          <w:szCs w:val="28"/>
        </w:rPr>
        <w:t>пессиместичны</w:t>
      </w:r>
      <w:proofErr w:type="spellEnd"/>
      <w:r w:rsidRPr="00F057D7">
        <w:rPr>
          <w:color w:val="000000"/>
          <w:sz w:val="28"/>
          <w:szCs w:val="28"/>
        </w:rPr>
        <w:t>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>         Так что левша – не только потенциальный талант, он вообще человек сложный. И к этому следует быть готовым.  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>Как выяснить, левша ли ваш ребенок?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        Как правило, ребенок уже к 5 годам, а то и ранее, предпочитает держать ложку в левой руке и трет ей глаза. И вообще все – </w:t>
      </w:r>
      <w:proofErr w:type="gramStart"/>
      <w:r w:rsidRPr="00F057D7">
        <w:rPr>
          <w:color w:val="000000"/>
          <w:sz w:val="28"/>
          <w:szCs w:val="28"/>
        </w:rPr>
        <w:t>левой</w:t>
      </w:r>
      <w:proofErr w:type="gramEnd"/>
      <w:r w:rsidRPr="00F057D7">
        <w:rPr>
          <w:color w:val="000000"/>
          <w:sz w:val="28"/>
          <w:szCs w:val="28"/>
        </w:rPr>
        <w:t>. Хотя дело не в одной только левой руке.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       Ученые разделяют сенсорную (восприятие) и моторную (движения) </w:t>
      </w:r>
      <w:proofErr w:type="spellStart"/>
      <w:r w:rsidRPr="00F057D7">
        <w:rPr>
          <w:color w:val="000000"/>
          <w:sz w:val="28"/>
          <w:szCs w:val="28"/>
        </w:rPr>
        <w:t>ассиметрию</w:t>
      </w:r>
      <w:proofErr w:type="spellEnd"/>
      <w:r w:rsidRPr="00F057D7">
        <w:rPr>
          <w:color w:val="000000"/>
          <w:sz w:val="28"/>
          <w:szCs w:val="28"/>
        </w:rPr>
        <w:t xml:space="preserve"> человека: каким ухом предпочитает слышать, какой глаз ведущий, какая нога бьет по мячу и, разумеется, какой рукой он держит ложку и карандаш.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>       Для рук используется тест с узелками: ребенку дается веревочка с несколькими неплотно завязанными узелками, которые следует развязать. Рука, производящая активные действия (другая держит узелок), считается ведущей.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lastRenderedPageBreak/>
        <w:t>   Или: ребенка просят поднять с пола предмет – левша делает это левой рукой.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>   В тесте для ног используют мяч: ребенку предлагается ударом правой и левой ног поочередно попасть в цель. Надо посмотреть, какая более ловкая и точная.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 xml:space="preserve">  Есть тест еще проще. Можно предложить сесть, закинув нога на </w:t>
      </w:r>
      <w:proofErr w:type="gramStart"/>
      <w:r w:rsidRPr="00F057D7">
        <w:rPr>
          <w:rStyle w:val="a5"/>
          <w:color w:val="000000"/>
          <w:sz w:val="28"/>
          <w:szCs w:val="28"/>
        </w:rPr>
        <w:t>ногу</w:t>
      </w:r>
      <w:proofErr w:type="gramEnd"/>
      <w:r w:rsidRPr="00F057D7">
        <w:rPr>
          <w:rStyle w:val="a5"/>
          <w:color w:val="000000"/>
          <w:sz w:val="28"/>
          <w:szCs w:val="28"/>
        </w:rPr>
        <w:t>: какая сверху, та и ведущая.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>  При оценке ведущего уха используют простой тест «Шепот». Взрослый находится на некотором расстоянии от ребенка и тихо шепчет слова. При одинаково остром слухе ребенок непроизвольно поворачивает ведущее ухо.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 xml:space="preserve">Для оценки ведущего глаза можно прибегнуть к простой проверке: попросите ребенка моргнуть несколько раз. Обычно он делает это ведущим </w:t>
      </w:r>
      <w:proofErr w:type="spellStart"/>
      <w:r w:rsidRPr="00F057D7">
        <w:rPr>
          <w:rStyle w:val="a5"/>
          <w:color w:val="000000"/>
          <w:sz w:val="28"/>
          <w:szCs w:val="28"/>
        </w:rPr>
        <w:t>глазом</w:t>
      </w:r>
      <w:proofErr w:type="gramStart"/>
      <w:r w:rsidRPr="00F057D7">
        <w:rPr>
          <w:rStyle w:val="a5"/>
          <w:color w:val="000000"/>
          <w:sz w:val="28"/>
          <w:szCs w:val="28"/>
        </w:rPr>
        <w:t>.Т</w:t>
      </w:r>
      <w:proofErr w:type="gramEnd"/>
      <w:r w:rsidRPr="00F057D7">
        <w:rPr>
          <w:rStyle w:val="a5"/>
          <w:color w:val="000000"/>
          <w:sz w:val="28"/>
          <w:szCs w:val="28"/>
        </w:rPr>
        <w:t>о</w:t>
      </w:r>
      <w:proofErr w:type="spellEnd"/>
      <w:r w:rsidRPr="00F057D7">
        <w:rPr>
          <w:rStyle w:val="a5"/>
          <w:color w:val="000000"/>
          <w:sz w:val="28"/>
          <w:szCs w:val="28"/>
        </w:rPr>
        <w:t xml:space="preserve"> же – с подзорной трубой или прицеливанием: ребенок зажмуривает ведущий глаз, а смотрит другим.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>  Не следует ожидать, что ребенок во всех тестах даст однозначные результаты. Может оказаться – в одном случае левша, в другом – правша, или смешанный тип.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>Таким образом, и левши и правши имеют свои преимущества.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>Поэтому ни в коем случае нельзя переучивать левшу!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   Насильственное переучивание, как показали исследования, ведет к изменениям не только в поведении, но и в психике ребенка. Внешне это проявляется в головных болях, постоянной вялости, нарушениях сна. Затем могут появиться нервные тики, </w:t>
      </w:r>
      <w:proofErr w:type="spellStart"/>
      <w:r w:rsidRPr="00F057D7">
        <w:rPr>
          <w:color w:val="000000"/>
          <w:sz w:val="28"/>
          <w:szCs w:val="28"/>
        </w:rPr>
        <w:t>энурез</w:t>
      </w:r>
      <w:proofErr w:type="spellEnd"/>
      <w:r w:rsidRPr="00F057D7">
        <w:rPr>
          <w:color w:val="000000"/>
          <w:sz w:val="28"/>
          <w:szCs w:val="28"/>
        </w:rPr>
        <w:t>. И, кстати заикание у левшей оказывается тоже результатом насильственного переучивания «на другую руку».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>    </w:t>
      </w:r>
      <w:r w:rsidRPr="00F057D7">
        <w:rPr>
          <w:noProof/>
          <w:color w:val="000000"/>
          <w:sz w:val="28"/>
          <w:szCs w:val="28"/>
        </w:rPr>
        <w:drawing>
          <wp:inline distT="0" distB="0" distL="0" distR="0">
            <wp:extent cx="2743200" cy="2228850"/>
            <wp:effectExtent l="19050" t="0" r="0" b="0"/>
            <wp:docPr id="26" name="Рисунок 26" descr="http://cjkysirj8.ucoz.ru/126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jkysirj8.ucoz.ru/126/0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7D7">
        <w:rPr>
          <w:color w:val="000000"/>
          <w:sz w:val="28"/>
          <w:szCs w:val="28"/>
        </w:rPr>
        <w:t> </w:t>
      </w:r>
      <w:r w:rsidRPr="00F057D7">
        <w:rPr>
          <w:rStyle w:val="a5"/>
          <w:color w:val="000000"/>
          <w:sz w:val="28"/>
          <w:szCs w:val="28"/>
        </w:rPr>
        <w:t xml:space="preserve">Поэтому левшу надо не переучивать, а помогать </w:t>
      </w:r>
      <w:proofErr w:type="gramStart"/>
      <w:r w:rsidRPr="00F057D7">
        <w:rPr>
          <w:rStyle w:val="a5"/>
          <w:color w:val="000000"/>
          <w:sz w:val="28"/>
          <w:szCs w:val="28"/>
        </w:rPr>
        <w:t>ему</w:t>
      </w:r>
      <w:proofErr w:type="gramEnd"/>
      <w:r w:rsidRPr="00F057D7">
        <w:rPr>
          <w:rStyle w:val="a5"/>
          <w:color w:val="000000"/>
          <w:sz w:val="28"/>
          <w:szCs w:val="28"/>
        </w:rPr>
        <w:t xml:space="preserve"> прежде всего укреплять руку. Вот один из действенных </w:t>
      </w:r>
      <w:r w:rsidRPr="00F057D7">
        <w:rPr>
          <w:rStyle w:val="a5"/>
          <w:color w:val="000000"/>
          <w:sz w:val="28"/>
          <w:szCs w:val="28"/>
        </w:rPr>
        <w:lastRenderedPageBreak/>
        <w:t>приемов: нарисуйте реку, пусть ребенок проведет линию по реке («плывет кораблик»), не отрывая карандаша от бумаг, не заезжая за границы реки и точно следуя всем ее изгибам.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rStyle w:val="a5"/>
          <w:color w:val="000000"/>
          <w:sz w:val="28"/>
          <w:szCs w:val="28"/>
        </w:rPr>
        <w:t>     То же – путешествие по «дороге». После выполнения первого задания усложняйте задание. Такие тренировки помогут быстрее и увереннее овладеть навыками письма.</w:t>
      </w:r>
    </w:p>
    <w:p w:rsidR="0067058C" w:rsidRPr="00F057D7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 xml:space="preserve">     Но еще важнее укреплять в ребенке уверенность в своей полноценности, показывая, что </w:t>
      </w:r>
      <w:proofErr w:type="spellStart"/>
      <w:r w:rsidRPr="00F057D7">
        <w:rPr>
          <w:color w:val="000000"/>
          <w:sz w:val="28"/>
          <w:szCs w:val="28"/>
        </w:rPr>
        <w:t>леворукость</w:t>
      </w:r>
      <w:proofErr w:type="spellEnd"/>
      <w:r w:rsidRPr="00F057D7">
        <w:rPr>
          <w:color w:val="000000"/>
          <w:sz w:val="28"/>
          <w:szCs w:val="28"/>
        </w:rPr>
        <w:t xml:space="preserve"> – преимущество.</w:t>
      </w:r>
    </w:p>
    <w:p w:rsidR="0067058C" w:rsidRDefault="0067058C" w:rsidP="0067058C">
      <w:pPr>
        <w:pStyle w:val="a3"/>
        <w:rPr>
          <w:color w:val="000000"/>
          <w:sz w:val="28"/>
          <w:szCs w:val="28"/>
        </w:rPr>
      </w:pPr>
      <w:r w:rsidRPr="00F057D7">
        <w:rPr>
          <w:color w:val="000000"/>
          <w:sz w:val="28"/>
          <w:szCs w:val="28"/>
        </w:rPr>
        <w:t>   </w:t>
      </w:r>
    </w:p>
    <w:p w:rsidR="00263228" w:rsidRDefault="00263228"/>
    <w:sectPr w:rsidR="00263228" w:rsidSect="002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8C"/>
    <w:rsid w:val="000016F1"/>
    <w:rsid w:val="000060CA"/>
    <w:rsid w:val="000065DB"/>
    <w:rsid w:val="0001122D"/>
    <w:rsid w:val="00012E3D"/>
    <w:rsid w:val="000248FD"/>
    <w:rsid w:val="0002524D"/>
    <w:rsid w:val="00034BB3"/>
    <w:rsid w:val="00034BC3"/>
    <w:rsid w:val="00035341"/>
    <w:rsid w:val="000353D9"/>
    <w:rsid w:val="00041AC8"/>
    <w:rsid w:val="00042051"/>
    <w:rsid w:val="00044EAD"/>
    <w:rsid w:val="00045E2C"/>
    <w:rsid w:val="00051653"/>
    <w:rsid w:val="00060A1F"/>
    <w:rsid w:val="0006101D"/>
    <w:rsid w:val="00065540"/>
    <w:rsid w:val="0006768D"/>
    <w:rsid w:val="000709E3"/>
    <w:rsid w:val="0007331C"/>
    <w:rsid w:val="000743D9"/>
    <w:rsid w:val="00075B71"/>
    <w:rsid w:val="00087703"/>
    <w:rsid w:val="00087818"/>
    <w:rsid w:val="00087898"/>
    <w:rsid w:val="000934DA"/>
    <w:rsid w:val="000946AF"/>
    <w:rsid w:val="000961EA"/>
    <w:rsid w:val="00097C42"/>
    <w:rsid w:val="000A55F0"/>
    <w:rsid w:val="000B0CEB"/>
    <w:rsid w:val="000B1459"/>
    <w:rsid w:val="000B1BA0"/>
    <w:rsid w:val="000B26E3"/>
    <w:rsid w:val="000B2A27"/>
    <w:rsid w:val="000B2D0E"/>
    <w:rsid w:val="000B5CA8"/>
    <w:rsid w:val="000B6479"/>
    <w:rsid w:val="000B6495"/>
    <w:rsid w:val="000B7F53"/>
    <w:rsid w:val="000C031A"/>
    <w:rsid w:val="000C0435"/>
    <w:rsid w:val="000C082D"/>
    <w:rsid w:val="000C165F"/>
    <w:rsid w:val="000C1C24"/>
    <w:rsid w:val="000C4464"/>
    <w:rsid w:val="000C6165"/>
    <w:rsid w:val="000C68CE"/>
    <w:rsid w:val="000C78DF"/>
    <w:rsid w:val="000D03E7"/>
    <w:rsid w:val="000D541E"/>
    <w:rsid w:val="000E4717"/>
    <w:rsid w:val="000E5A00"/>
    <w:rsid w:val="000E63C7"/>
    <w:rsid w:val="000E63EB"/>
    <w:rsid w:val="000F4985"/>
    <w:rsid w:val="000F4AEF"/>
    <w:rsid w:val="000F579E"/>
    <w:rsid w:val="000F7223"/>
    <w:rsid w:val="0010043D"/>
    <w:rsid w:val="00100455"/>
    <w:rsid w:val="00101D7C"/>
    <w:rsid w:val="001043EC"/>
    <w:rsid w:val="00107F9D"/>
    <w:rsid w:val="001121CE"/>
    <w:rsid w:val="001126D9"/>
    <w:rsid w:val="00112ED3"/>
    <w:rsid w:val="0011490E"/>
    <w:rsid w:val="00117828"/>
    <w:rsid w:val="001206D5"/>
    <w:rsid w:val="00122EF1"/>
    <w:rsid w:val="0012691C"/>
    <w:rsid w:val="00140FF3"/>
    <w:rsid w:val="00141785"/>
    <w:rsid w:val="001418F6"/>
    <w:rsid w:val="00141E1F"/>
    <w:rsid w:val="0014301C"/>
    <w:rsid w:val="001452B5"/>
    <w:rsid w:val="00147AF4"/>
    <w:rsid w:val="00147B65"/>
    <w:rsid w:val="00153005"/>
    <w:rsid w:val="001533CE"/>
    <w:rsid w:val="00154028"/>
    <w:rsid w:val="00154329"/>
    <w:rsid w:val="001559DC"/>
    <w:rsid w:val="00155E5A"/>
    <w:rsid w:val="00156D29"/>
    <w:rsid w:val="00161201"/>
    <w:rsid w:val="00161915"/>
    <w:rsid w:val="001624C5"/>
    <w:rsid w:val="00162C2C"/>
    <w:rsid w:val="00163F08"/>
    <w:rsid w:val="00165665"/>
    <w:rsid w:val="001669B7"/>
    <w:rsid w:val="00173D5C"/>
    <w:rsid w:val="00173E6E"/>
    <w:rsid w:val="00174968"/>
    <w:rsid w:val="00175E89"/>
    <w:rsid w:val="00181890"/>
    <w:rsid w:val="0018239E"/>
    <w:rsid w:val="0018249D"/>
    <w:rsid w:val="001836D9"/>
    <w:rsid w:val="00187954"/>
    <w:rsid w:val="00191F29"/>
    <w:rsid w:val="0019336D"/>
    <w:rsid w:val="00193961"/>
    <w:rsid w:val="001945DA"/>
    <w:rsid w:val="00195208"/>
    <w:rsid w:val="001A1B8F"/>
    <w:rsid w:val="001A3083"/>
    <w:rsid w:val="001A37BB"/>
    <w:rsid w:val="001A4C06"/>
    <w:rsid w:val="001A58D4"/>
    <w:rsid w:val="001B320D"/>
    <w:rsid w:val="001B3CE5"/>
    <w:rsid w:val="001B3D0B"/>
    <w:rsid w:val="001B4CAD"/>
    <w:rsid w:val="001B5ED8"/>
    <w:rsid w:val="001C43E0"/>
    <w:rsid w:val="001C4800"/>
    <w:rsid w:val="001C48E0"/>
    <w:rsid w:val="001C5C15"/>
    <w:rsid w:val="001C6DEC"/>
    <w:rsid w:val="001C6F41"/>
    <w:rsid w:val="001D152C"/>
    <w:rsid w:val="001D18B1"/>
    <w:rsid w:val="001D23D2"/>
    <w:rsid w:val="001D4471"/>
    <w:rsid w:val="001D5A18"/>
    <w:rsid w:val="001D7105"/>
    <w:rsid w:val="001D77B8"/>
    <w:rsid w:val="001E025B"/>
    <w:rsid w:val="001E2D2E"/>
    <w:rsid w:val="001E3DFB"/>
    <w:rsid w:val="001E53D7"/>
    <w:rsid w:val="001F2619"/>
    <w:rsid w:val="001F36E6"/>
    <w:rsid w:val="001F3AEB"/>
    <w:rsid w:val="001F5459"/>
    <w:rsid w:val="001F71F2"/>
    <w:rsid w:val="00202DAA"/>
    <w:rsid w:val="0020541B"/>
    <w:rsid w:val="00205DC8"/>
    <w:rsid w:val="00206930"/>
    <w:rsid w:val="00206E1F"/>
    <w:rsid w:val="00207DCB"/>
    <w:rsid w:val="00211F77"/>
    <w:rsid w:val="0021213B"/>
    <w:rsid w:val="00213CCD"/>
    <w:rsid w:val="00217D70"/>
    <w:rsid w:val="00217DFC"/>
    <w:rsid w:val="0022134F"/>
    <w:rsid w:val="00221431"/>
    <w:rsid w:val="00222A89"/>
    <w:rsid w:val="00225499"/>
    <w:rsid w:val="00230E5A"/>
    <w:rsid w:val="002343FE"/>
    <w:rsid w:val="00234C8D"/>
    <w:rsid w:val="00237678"/>
    <w:rsid w:val="002408B8"/>
    <w:rsid w:val="00240EDE"/>
    <w:rsid w:val="002440AF"/>
    <w:rsid w:val="002453D1"/>
    <w:rsid w:val="002457B1"/>
    <w:rsid w:val="002464FD"/>
    <w:rsid w:val="00250770"/>
    <w:rsid w:val="00251014"/>
    <w:rsid w:val="00251173"/>
    <w:rsid w:val="002522C6"/>
    <w:rsid w:val="00254B34"/>
    <w:rsid w:val="00255534"/>
    <w:rsid w:val="00255EC3"/>
    <w:rsid w:val="00255FF2"/>
    <w:rsid w:val="00261321"/>
    <w:rsid w:val="0026146A"/>
    <w:rsid w:val="00261ACE"/>
    <w:rsid w:val="00262381"/>
    <w:rsid w:val="00263228"/>
    <w:rsid w:val="00263470"/>
    <w:rsid w:val="00266499"/>
    <w:rsid w:val="0027081E"/>
    <w:rsid w:val="002717A4"/>
    <w:rsid w:val="00274455"/>
    <w:rsid w:val="002769FB"/>
    <w:rsid w:val="00282882"/>
    <w:rsid w:val="00283C46"/>
    <w:rsid w:val="00284AC1"/>
    <w:rsid w:val="00290022"/>
    <w:rsid w:val="0029152D"/>
    <w:rsid w:val="00292371"/>
    <w:rsid w:val="002954CD"/>
    <w:rsid w:val="00296BAB"/>
    <w:rsid w:val="00296F12"/>
    <w:rsid w:val="002974CB"/>
    <w:rsid w:val="00297D04"/>
    <w:rsid w:val="002A1CF1"/>
    <w:rsid w:val="002A6C35"/>
    <w:rsid w:val="002A74DD"/>
    <w:rsid w:val="002A75A4"/>
    <w:rsid w:val="002B131E"/>
    <w:rsid w:val="002B3453"/>
    <w:rsid w:val="002B425A"/>
    <w:rsid w:val="002B4358"/>
    <w:rsid w:val="002C393D"/>
    <w:rsid w:val="002C59BA"/>
    <w:rsid w:val="002C5B7B"/>
    <w:rsid w:val="002D13EF"/>
    <w:rsid w:val="002D28F1"/>
    <w:rsid w:val="002D4781"/>
    <w:rsid w:val="002D6018"/>
    <w:rsid w:val="002E032B"/>
    <w:rsid w:val="002E0956"/>
    <w:rsid w:val="002E12DC"/>
    <w:rsid w:val="002E466A"/>
    <w:rsid w:val="002E62C0"/>
    <w:rsid w:val="002E6E16"/>
    <w:rsid w:val="002F19D7"/>
    <w:rsid w:val="002F335A"/>
    <w:rsid w:val="002F368B"/>
    <w:rsid w:val="002F64DF"/>
    <w:rsid w:val="002F7162"/>
    <w:rsid w:val="002F764D"/>
    <w:rsid w:val="00302B32"/>
    <w:rsid w:val="00305829"/>
    <w:rsid w:val="00307DEC"/>
    <w:rsid w:val="00307F63"/>
    <w:rsid w:val="003111EA"/>
    <w:rsid w:val="00313494"/>
    <w:rsid w:val="003139FD"/>
    <w:rsid w:val="00315677"/>
    <w:rsid w:val="00316639"/>
    <w:rsid w:val="00316F83"/>
    <w:rsid w:val="003170CA"/>
    <w:rsid w:val="003201FA"/>
    <w:rsid w:val="00320700"/>
    <w:rsid w:val="00323403"/>
    <w:rsid w:val="003241F8"/>
    <w:rsid w:val="003247CE"/>
    <w:rsid w:val="003250F5"/>
    <w:rsid w:val="003300B1"/>
    <w:rsid w:val="00332020"/>
    <w:rsid w:val="003328B8"/>
    <w:rsid w:val="003331CC"/>
    <w:rsid w:val="0033528C"/>
    <w:rsid w:val="00341B46"/>
    <w:rsid w:val="00345A76"/>
    <w:rsid w:val="0035332A"/>
    <w:rsid w:val="003534E4"/>
    <w:rsid w:val="003536A6"/>
    <w:rsid w:val="003540B2"/>
    <w:rsid w:val="003545D3"/>
    <w:rsid w:val="00355E0D"/>
    <w:rsid w:val="00356698"/>
    <w:rsid w:val="00357653"/>
    <w:rsid w:val="00363D6C"/>
    <w:rsid w:val="00372AE9"/>
    <w:rsid w:val="00376A80"/>
    <w:rsid w:val="00376A95"/>
    <w:rsid w:val="00377BAA"/>
    <w:rsid w:val="003812A2"/>
    <w:rsid w:val="003832B4"/>
    <w:rsid w:val="00383397"/>
    <w:rsid w:val="003837A9"/>
    <w:rsid w:val="00385479"/>
    <w:rsid w:val="003927D8"/>
    <w:rsid w:val="00395A37"/>
    <w:rsid w:val="0039711F"/>
    <w:rsid w:val="00397379"/>
    <w:rsid w:val="00397ADD"/>
    <w:rsid w:val="003A03F1"/>
    <w:rsid w:val="003A10C5"/>
    <w:rsid w:val="003A2D3E"/>
    <w:rsid w:val="003B0AA2"/>
    <w:rsid w:val="003B176F"/>
    <w:rsid w:val="003B231D"/>
    <w:rsid w:val="003B2535"/>
    <w:rsid w:val="003B2C67"/>
    <w:rsid w:val="003B44F9"/>
    <w:rsid w:val="003B49F5"/>
    <w:rsid w:val="003B6647"/>
    <w:rsid w:val="003C1074"/>
    <w:rsid w:val="003C197B"/>
    <w:rsid w:val="003C3A3E"/>
    <w:rsid w:val="003D0B91"/>
    <w:rsid w:val="003D1CA1"/>
    <w:rsid w:val="003D2A30"/>
    <w:rsid w:val="003D5FFA"/>
    <w:rsid w:val="003E1B02"/>
    <w:rsid w:val="003E6601"/>
    <w:rsid w:val="003E7DC2"/>
    <w:rsid w:val="003E7F4A"/>
    <w:rsid w:val="003F1093"/>
    <w:rsid w:val="003F180B"/>
    <w:rsid w:val="004013CC"/>
    <w:rsid w:val="00402320"/>
    <w:rsid w:val="00403314"/>
    <w:rsid w:val="00405605"/>
    <w:rsid w:val="00406968"/>
    <w:rsid w:val="00407B6E"/>
    <w:rsid w:val="00414252"/>
    <w:rsid w:val="00416716"/>
    <w:rsid w:val="004169A0"/>
    <w:rsid w:val="00420FFD"/>
    <w:rsid w:val="00421BF5"/>
    <w:rsid w:val="00424E53"/>
    <w:rsid w:val="00424E72"/>
    <w:rsid w:val="0042569A"/>
    <w:rsid w:val="00425A8F"/>
    <w:rsid w:val="00426325"/>
    <w:rsid w:val="004267EA"/>
    <w:rsid w:val="004305DC"/>
    <w:rsid w:val="004322FA"/>
    <w:rsid w:val="00435248"/>
    <w:rsid w:val="004415D3"/>
    <w:rsid w:val="004422B9"/>
    <w:rsid w:val="004430D3"/>
    <w:rsid w:val="0044436B"/>
    <w:rsid w:val="00447E63"/>
    <w:rsid w:val="004527E3"/>
    <w:rsid w:val="0045480C"/>
    <w:rsid w:val="00456DA1"/>
    <w:rsid w:val="00456F6E"/>
    <w:rsid w:val="00460027"/>
    <w:rsid w:val="00460887"/>
    <w:rsid w:val="004630CC"/>
    <w:rsid w:val="00463F6E"/>
    <w:rsid w:val="00465AC0"/>
    <w:rsid w:val="004711F0"/>
    <w:rsid w:val="00474AD7"/>
    <w:rsid w:val="00475862"/>
    <w:rsid w:val="00475E82"/>
    <w:rsid w:val="00475EC4"/>
    <w:rsid w:val="004834D4"/>
    <w:rsid w:val="00486E3F"/>
    <w:rsid w:val="0049041D"/>
    <w:rsid w:val="00490D95"/>
    <w:rsid w:val="00492826"/>
    <w:rsid w:val="00493119"/>
    <w:rsid w:val="004940C4"/>
    <w:rsid w:val="00496623"/>
    <w:rsid w:val="004967F5"/>
    <w:rsid w:val="00496C0D"/>
    <w:rsid w:val="00497659"/>
    <w:rsid w:val="004A3D10"/>
    <w:rsid w:val="004A3D60"/>
    <w:rsid w:val="004A4627"/>
    <w:rsid w:val="004A492C"/>
    <w:rsid w:val="004A530D"/>
    <w:rsid w:val="004B17FF"/>
    <w:rsid w:val="004B290C"/>
    <w:rsid w:val="004B2922"/>
    <w:rsid w:val="004B3116"/>
    <w:rsid w:val="004B417E"/>
    <w:rsid w:val="004C0040"/>
    <w:rsid w:val="004C3CE6"/>
    <w:rsid w:val="004C54DB"/>
    <w:rsid w:val="004C66FA"/>
    <w:rsid w:val="004D0472"/>
    <w:rsid w:val="004D0FF3"/>
    <w:rsid w:val="004D1A75"/>
    <w:rsid w:val="004D2B40"/>
    <w:rsid w:val="004D3D0F"/>
    <w:rsid w:val="004D4247"/>
    <w:rsid w:val="004D4BFD"/>
    <w:rsid w:val="004D6543"/>
    <w:rsid w:val="004D6EA8"/>
    <w:rsid w:val="004D773E"/>
    <w:rsid w:val="004E23B2"/>
    <w:rsid w:val="004E345D"/>
    <w:rsid w:val="004E43AD"/>
    <w:rsid w:val="004E5A61"/>
    <w:rsid w:val="004F24CE"/>
    <w:rsid w:val="004F3BF3"/>
    <w:rsid w:val="004F4736"/>
    <w:rsid w:val="004F737D"/>
    <w:rsid w:val="00500EAD"/>
    <w:rsid w:val="00500EEF"/>
    <w:rsid w:val="005016C6"/>
    <w:rsid w:val="00501B44"/>
    <w:rsid w:val="00501FB0"/>
    <w:rsid w:val="005106ED"/>
    <w:rsid w:val="00510C9F"/>
    <w:rsid w:val="005116CF"/>
    <w:rsid w:val="00511908"/>
    <w:rsid w:val="00511C3A"/>
    <w:rsid w:val="00511C92"/>
    <w:rsid w:val="005148D2"/>
    <w:rsid w:val="00515F09"/>
    <w:rsid w:val="00516885"/>
    <w:rsid w:val="0052151A"/>
    <w:rsid w:val="005236C6"/>
    <w:rsid w:val="0052768B"/>
    <w:rsid w:val="005330E1"/>
    <w:rsid w:val="00535D71"/>
    <w:rsid w:val="005506E8"/>
    <w:rsid w:val="0055326E"/>
    <w:rsid w:val="00553C18"/>
    <w:rsid w:val="00554838"/>
    <w:rsid w:val="00554BDD"/>
    <w:rsid w:val="00555A56"/>
    <w:rsid w:val="00556955"/>
    <w:rsid w:val="0056066C"/>
    <w:rsid w:val="0056373F"/>
    <w:rsid w:val="00564B76"/>
    <w:rsid w:val="00565095"/>
    <w:rsid w:val="005659F1"/>
    <w:rsid w:val="00566127"/>
    <w:rsid w:val="00567C9D"/>
    <w:rsid w:val="005718D9"/>
    <w:rsid w:val="00571C0A"/>
    <w:rsid w:val="00572877"/>
    <w:rsid w:val="00573338"/>
    <w:rsid w:val="0057431E"/>
    <w:rsid w:val="00574796"/>
    <w:rsid w:val="005748DE"/>
    <w:rsid w:val="00577806"/>
    <w:rsid w:val="0058068E"/>
    <w:rsid w:val="00580DFE"/>
    <w:rsid w:val="00582673"/>
    <w:rsid w:val="0058355A"/>
    <w:rsid w:val="00585510"/>
    <w:rsid w:val="00585EB9"/>
    <w:rsid w:val="00594546"/>
    <w:rsid w:val="005960E9"/>
    <w:rsid w:val="005A0B3D"/>
    <w:rsid w:val="005A1794"/>
    <w:rsid w:val="005A18F2"/>
    <w:rsid w:val="005A4BCA"/>
    <w:rsid w:val="005A5868"/>
    <w:rsid w:val="005A6C8E"/>
    <w:rsid w:val="005A6E54"/>
    <w:rsid w:val="005B3CC6"/>
    <w:rsid w:val="005B4544"/>
    <w:rsid w:val="005B5FCD"/>
    <w:rsid w:val="005B6CB0"/>
    <w:rsid w:val="005C2806"/>
    <w:rsid w:val="005C3A08"/>
    <w:rsid w:val="005C5604"/>
    <w:rsid w:val="005C732B"/>
    <w:rsid w:val="005C7D73"/>
    <w:rsid w:val="005D1634"/>
    <w:rsid w:val="005D1E33"/>
    <w:rsid w:val="005D5114"/>
    <w:rsid w:val="005E07ED"/>
    <w:rsid w:val="005E287D"/>
    <w:rsid w:val="005E30D7"/>
    <w:rsid w:val="005E4162"/>
    <w:rsid w:val="005E426E"/>
    <w:rsid w:val="005E67F1"/>
    <w:rsid w:val="005E7DA3"/>
    <w:rsid w:val="005F024C"/>
    <w:rsid w:val="005F5488"/>
    <w:rsid w:val="005F6C6D"/>
    <w:rsid w:val="006012E5"/>
    <w:rsid w:val="00607F63"/>
    <w:rsid w:val="00612CBA"/>
    <w:rsid w:val="00612F3F"/>
    <w:rsid w:val="0061316C"/>
    <w:rsid w:val="006157F0"/>
    <w:rsid w:val="00615C08"/>
    <w:rsid w:val="006205C2"/>
    <w:rsid w:val="006240E9"/>
    <w:rsid w:val="00624263"/>
    <w:rsid w:val="00624799"/>
    <w:rsid w:val="00626EEF"/>
    <w:rsid w:val="0062795C"/>
    <w:rsid w:val="00627EA2"/>
    <w:rsid w:val="006322B4"/>
    <w:rsid w:val="00632A20"/>
    <w:rsid w:val="00634EC8"/>
    <w:rsid w:val="00635B56"/>
    <w:rsid w:val="00636DC9"/>
    <w:rsid w:val="00636E87"/>
    <w:rsid w:val="00637356"/>
    <w:rsid w:val="00637390"/>
    <w:rsid w:val="006375CA"/>
    <w:rsid w:val="00637DA4"/>
    <w:rsid w:val="00637F57"/>
    <w:rsid w:val="0064038D"/>
    <w:rsid w:val="006412E6"/>
    <w:rsid w:val="00641F8B"/>
    <w:rsid w:val="006425CD"/>
    <w:rsid w:val="00643C3F"/>
    <w:rsid w:val="006448E7"/>
    <w:rsid w:val="00647002"/>
    <w:rsid w:val="006504D3"/>
    <w:rsid w:val="006507C5"/>
    <w:rsid w:val="0065112D"/>
    <w:rsid w:val="00651DE6"/>
    <w:rsid w:val="00656E8D"/>
    <w:rsid w:val="006608A6"/>
    <w:rsid w:val="006627A8"/>
    <w:rsid w:val="00664137"/>
    <w:rsid w:val="00664D8A"/>
    <w:rsid w:val="00666FA2"/>
    <w:rsid w:val="0067058C"/>
    <w:rsid w:val="00670AE9"/>
    <w:rsid w:val="00674CFC"/>
    <w:rsid w:val="0067601D"/>
    <w:rsid w:val="006771D7"/>
    <w:rsid w:val="0067781D"/>
    <w:rsid w:val="00680B8C"/>
    <w:rsid w:val="00683AB9"/>
    <w:rsid w:val="00684D0E"/>
    <w:rsid w:val="00686142"/>
    <w:rsid w:val="00687C92"/>
    <w:rsid w:val="006908C8"/>
    <w:rsid w:val="00691535"/>
    <w:rsid w:val="00695E75"/>
    <w:rsid w:val="006A04A6"/>
    <w:rsid w:val="006A5B08"/>
    <w:rsid w:val="006A7C37"/>
    <w:rsid w:val="006B15F7"/>
    <w:rsid w:val="006B2349"/>
    <w:rsid w:val="006B3A68"/>
    <w:rsid w:val="006B6FBB"/>
    <w:rsid w:val="006B707A"/>
    <w:rsid w:val="006B77B5"/>
    <w:rsid w:val="006C18B7"/>
    <w:rsid w:val="006C26B3"/>
    <w:rsid w:val="006C3D29"/>
    <w:rsid w:val="006C4BA0"/>
    <w:rsid w:val="006C74B4"/>
    <w:rsid w:val="006D471F"/>
    <w:rsid w:val="006D4A40"/>
    <w:rsid w:val="006D4D07"/>
    <w:rsid w:val="006D71C3"/>
    <w:rsid w:val="006D7205"/>
    <w:rsid w:val="006E0E07"/>
    <w:rsid w:val="006E1BDA"/>
    <w:rsid w:val="006E2468"/>
    <w:rsid w:val="006E65A4"/>
    <w:rsid w:val="006F1387"/>
    <w:rsid w:val="006F1ED5"/>
    <w:rsid w:val="006F34CF"/>
    <w:rsid w:val="006F373F"/>
    <w:rsid w:val="006F5167"/>
    <w:rsid w:val="00700209"/>
    <w:rsid w:val="0070179D"/>
    <w:rsid w:val="00702DAD"/>
    <w:rsid w:val="00703D45"/>
    <w:rsid w:val="00703ED9"/>
    <w:rsid w:val="00705C96"/>
    <w:rsid w:val="007075A9"/>
    <w:rsid w:val="007109F8"/>
    <w:rsid w:val="00713900"/>
    <w:rsid w:val="00714813"/>
    <w:rsid w:val="00716A10"/>
    <w:rsid w:val="007176A6"/>
    <w:rsid w:val="00720295"/>
    <w:rsid w:val="00726B2A"/>
    <w:rsid w:val="00726FFC"/>
    <w:rsid w:val="00727B84"/>
    <w:rsid w:val="00733520"/>
    <w:rsid w:val="00733DA9"/>
    <w:rsid w:val="00734C03"/>
    <w:rsid w:val="00736FD9"/>
    <w:rsid w:val="00737331"/>
    <w:rsid w:val="0074213E"/>
    <w:rsid w:val="007427C9"/>
    <w:rsid w:val="00743E7F"/>
    <w:rsid w:val="00744C62"/>
    <w:rsid w:val="00744F86"/>
    <w:rsid w:val="0074583F"/>
    <w:rsid w:val="007506CE"/>
    <w:rsid w:val="00752C01"/>
    <w:rsid w:val="0076349D"/>
    <w:rsid w:val="00767694"/>
    <w:rsid w:val="007720AE"/>
    <w:rsid w:val="00774130"/>
    <w:rsid w:val="007742E4"/>
    <w:rsid w:val="00774F80"/>
    <w:rsid w:val="0077659F"/>
    <w:rsid w:val="007767FA"/>
    <w:rsid w:val="00777906"/>
    <w:rsid w:val="007830C7"/>
    <w:rsid w:val="007841DC"/>
    <w:rsid w:val="00785067"/>
    <w:rsid w:val="00785C57"/>
    <w:rsid w:val="00786061"/>
    <w:rsid w:val="00786E44"/>
    <w:rsid w:val="007921AB"/>
    <w:rsid w:val="0079427F"/>
    <w:rsid w:val="00796C9E"/>
    <w:rsid w:val="00797B7A"/>
    <w:rsid w:val="00797F43"/>
    <w:rsid w:val="007A0534"/>
    <w:rsid w:val="007A188E"/>
    <w:rsid w:val="007A1C2E"/>
    <w:rsid w:val="007A244A"/>
    <w:rsid w:val="007A4B16"/>
    <w:rsid w:val="007A784F"/>
    <w:rsid w:val="007B1804"/>
    <w:rsid w:val="007B1AA6"/>
    <w:rsid w:val="007B2512"/>
    <w:rsid w:val="007B3081"/>
    <w:rsid w:val="007B66A9"/>
    <w:rsid w:val="007B7410"/>
    <w:rsid w:val="007C44D9"/>
    <w:rsid w:val="007C5418"/>
    <w:rsid w:val="007D2F74"/>
    <w:rsid w:val="007D3D8D"/>
    <w:rsid w:val="007D42AD"/>
    <w:rsid w:val="007D7479"/>
    <w:rsid w:val="007E0380"/>
    <w:rsid w:val="007E27FB"/>
    <w:rsid w:val="007E3611"/>
    <w:rsid w:val="007E410E"/>
    <w:rsid w:val="007E4133"/>
    <w:rsid w:val="007F068D"/>
    <w:rsid w:val="007F0E5F"/>
    <w:rsid w:val="007F160F"/>
    <w:rsid w:val="007F30CC"/>
    <w:rsid w:val="007F325C"/>
    <w:rsid w:val="007F36E0"/>
    <w:rsid w:val="00801DBE"/>
    <w:rsid w:val="00802B70"/>
    <w:rsid w:val="008031FB"/>
    <w:rsid w:val="008034D6"/>
    <w:rsid w:val="008035D0"/>
    <w:rsid w:val="008066DD"/>
    <w:rsid w:val="00806AC9"/>
    <w:rsid w:val="00811368"/>
    <w:rsid w:val="00813DEC"/>
    <w:rsid w:val="008159F3"/>
    <w:rsid w:val="00815B59"/>
    <w:rsid w:val="0082112F"/>
    <w:rsid w:val="00821E56"/>
    <w:rsid w:val="00825936"/>
    <w:rsid w:val="00827E89"/>
    <w:rsid w:val="008310BF"/>
    <w:rsid w:val="0083189C"/>
    <w:rsid w:val="008321D6"/>
    <w:rsid w:val="00833DDB"/>
    <w:rsid w:val="008343B3"/>
    <w:rsid w:val="00837E03"/>
    <w:rsid w:val="00840296"/>
    <w:rsid w:val="0084291C"/>
    <w:rsid w:val="00846EA2"/>
    <w:rsid w:val="00847767"/>
    <w:rsid w:val="00847B36"/>
    <w:rsid w:val="00850089"/>
    <w:rsid w:val="00850ECD"/>
    <w:rsid w:val="00851D65"/>
    <w:rsid w:val="00852FBE"/>
    <w:rsid w:val="00853ABA"/>
    <w:rsid w:val="00855342"/>
    <w:rsid w:val="00867A77"/>
    <w:rsid w:val="0087042E"/>
    <w:rsid w:val="00870C66"/>
    <w:rsid w:val="008756E2"/>
    <w:rsid w:val="008762F2"/>
    <w:rsid w:val="008833DD"/>
    <w:rsid w:val="0088347E"/>
    <w:rsid w:val="008838C5"/>
    <w:rsid w:val="008848C5"/>
    <w:rsid w:val="0088710C"/>
    <w:rsid w:val="00892C2A"/>
    <w:rsid w:val="00893571"/>
    <w:rsid w:val="00895FBA"/>
    <w:rsid w:val="0089683F"/>
    <w:rsid w:val="008A07F9"/>
    <w:rsid w:val="008A0C3B"/>
    <w:rsid w:val="008A15C1"/>
    <w:rsid w:val="008A24E7"/>
    <w:rsid w:val="008A4E4F"/>
    <w:rsid w:val="008A4EC5"/>
    <w:rsid w:val="008A5B72"/>
    <w:rsid w:val="008A6EEA"/>
    <w:rsid w:val="008A6FA0"/>
    <w:rsid w:val="008A6FDC"/>
    <w:rsid w:val="008A79BC"/>
    <w:rsid w:val="008B2AF3"/>
    <w:rsid w:val="008B2C3A"/>
    <w:rsid w:val="008B4536"/>
    <w:rsid w:val="008B4857"/>
    <w:rsid w:val="008B62FD"/>
    <w:rsid w:val="008B7995"/>
    <w:rsid w:val="008B7E60"/>
    <w:rsid w:val="008C4275"/>
    <w:rsid w:val="008C5482"/>
    <w:rsid w:val="008C6075"/>
    <w:rsid w:val="008C7E05"/>
    <w:rsid w:val="008D02A8"/>
    <w:rsid w:val="008D242C"/>
    <w:rsid w:val="008D3AB7"/>
    <w:rsid w:val="008D3C5D"/>
    <w:rsid w:val="008D4A22"/>
    <w:rsid w:val="008D7032"/>
    <w:rsid w:val="008E0B35"/>
    <w:rsid w:val="008E6D1B"/>
    <w:rsid w:val="008F1938"/>
    <w:rsid w:val="008F4472"/>
    <w:rsid w:val="008F5516"/>
    <w:rsid w:val="008F643F"/>
    <w:rsid w:val="008F7208"/>
    <w:rsid w:val="0090334D"/>
    <w:rsid w:val="009048AC"/>
    <w:rsid w:val="00904BFA"/>
    <w:rsid w:val="009056C9"/>
    <w:rsid w:val="00906764"/>
    <w:rsid w:val="00910594"/>
    <w:rsid w:val="00911D6B"/>
    <w:rsid w:val="009133B0"/>
    <w:rsid w:val="009135A3"/>
    <w:rsid w:val="00913E11"/>
    <w:rsid w:val="00915766"/>
    <w:rsid w:val="00916BE8"/>
    <w:rsid w:val="00925256"/>
    <w:rsid w:val="009258D7"/>
    <w:rsid w:val="009266CD"/>
    <w:rsid w:val="009267A5"/>
    <w:rsid w:val="00926B57"/>
    <w:rsid w:val="00926CAB"/>
    <w:rsid w:val="009273A2"/>
    <w:rsid w:val="00927B84"/>
    <w:rsid w:val="00930D57"/>
    <w:rsid w:val="009312F0"/>
    <w:rsid w:val="009321A3"/>
    <w:rsid w:val="00932EEF"/>
    <w:rsid w:val="00934192"/>
    <w:rsid w:val="0093634F"/>
    <w:rsid w:val="00943961"/>
    <w:rsid w:val="00943D06"/>
    <w:rsid w:val="009449D8"/>
    <w:rsid w:val="00946DA4"/>
    <w:rsid w:val="009501DD"/>
    <w:rsid w:val="009504B2"/>
    <w:rsid w:val="00951638"/>
    <w:rsid w:val="00952541"/>
    <w:rsid w:val="0095555F"/>
    <w:rsid w:val="00955716"/>
    <w:rsid w:val="00962145"/>
    <w:rsid w:val="0096765C"/>
    <w:rsid w:val="009703D0"/>
    <w:rsid w:val="009727EA"/>
    <w:rsid w:val="00975F06"/>
    <w:rsid w:val="0097643A"/>
    <w:rsid w:val="00976A6B"/>
    <w:rsid w:val="00976BDC"/>
    <w:rsid w:val="009815CD"/>
    <w:rsid w:val="00983123"/>
    <w:rsid w:val="0098728F"/>
    <w:rsid w:val="00992FAD"/>
    <w:rsid w:val="0099524C"/>
    <w:rsid w:val="009A1640"/>
    <w:rsid w:val="009A2BD1"/>
    <w:rsid w:val="009A6EA9"/>
    <w:rsid w:val="009A727B"/>
    <w:rsid w:val="009B09CD"/>
    <w:rsid w:val="009B26CF"/>
    <w:rsid w:val="009B3B3B"/>
    <w:rsid w:val="009B411D"/>
    <w:rsid w:val="009B4AF4"/>
    <w:rsid w:val="009B4C49"/>
    <w:rsid w:val="009C102D"/>
    <w:rsid w:val="009C2879"/>
    <w:rsid w:val="009C31CA"/>
    <w:rsid w:val="009C3BC1"/>
    <w:rsid w:val="009C5A4D"/>
    <w:rsid w:val="009C6977"/>
    <w:rsid w:val="009C6A08"/>
    <w:rsid w:val="009C7936"/>
    <w:rsid w:val="009D204B"/>
    <w:rsid w:val="009D22A2"/>
    <w:rsid w:val="009D646C"/>
    <w:rsid w:val="009D68BF"/>
    <w:rsid w:val="009D6FDE"/>
    <w:rsid w:val="009D77F7"/>
    <w:rsid w:val="009E14A6"/>
    <w:rsid w:val="009E16C4"/>
    <w:rsid w:val="009E1908"/>
    <w:rsid w:val="009E1FD3"/>
    <w:rsid w:val="009E3EB8"/>
    <w:rsid w:val="009E7162"/>
    <w:rsid w:val="00A02BCB"/>
    <w:rsid w:val="00A02D02"/>
    <w:rsid w:val="00A02E71"/>
    <w:rsid w:val="00A0388D"/>
    <w:rsid w:val="00A040DE"/>
    <w:rsid w:val="00A05760"/>
    <w:rsid w:val="00A068DF"/>
    <w:rsid w:val="00A07720"/>
    <w:rsid w:val="00A07C3D"/>
    <w:rsid w:val="00A15A67"/>
    <w:rsid w:val="00A16BA5"/>
    <w:rsid w:val="00A21330"/>
    <w:rsid w:val="00A2255E"/>
    <w:rsid w:val="00A22761"/>
    <w:rsid w:val="00A227C1"/>
    <w:rsid w:val="00A22968"/>
    <w:rsid w:val="00A230A1"/>
    <w:rsid w:val="00A23261"/>
    <w:rsid w:val="00A25319"/>
    <w:rsid w:val="00A25395"/>
    <w:rsid w:val="00A318A2"/>
    <w:rsid w:val="00A31F22"/>
    <w:rsid w:val="00A3299D"/>
    <w:rsid w:val="00A33879"/>
    <w:rsid w:val="00A33B83"/>
    <w:rsid w:val="00A353E5"/>
    <w:rsid w:val="00A364F4"/>
    <w:rsid w:val="00A37728"/>
    <w:rsid w:val="00A411BB"/>
    <w:rsid w:val="00A413C6"/>
    <w:rsid w:val="00A41651"/>
    <w:rsid w:val="00A44362"/>
    <w:rsid w:val="00A4799D"/>
    <w:rsid w:val="00A506D2"/>
    <w:rsid w:val="00A50D2E"/>
    <w:rsid w:val="00A51BDB"/>
    <w:rsid w:val="00A54F52"/>
    <w:rsid w:val="00A57119"/>
    <w:rsid w:val="00A57214"/>
    <w:rsid w:val="00A60CF9"/>
    <w:rsid w:val="00A60D1D"/>
    <w:rsid w:val="00A60DF8"/>
    <w:rsid w:val="00A62BD0"/>
    <w:rsid w:val="00A638DD"/>
    <w:rsid w:val="00A63FF3"/>
    <w:rsid w:val="00A64978"/>
    <w:rsid w:val="00A6528F"/>
    <w:rsid w:val="00A660A3"/>
    <w:rsid w:val="00A66529"/>
    <w:rsid w:val="00A66B58"/>
    <w:rsid w:val="00A753A1"/>
    <w:rsid w:val="00A8310C"/>
    <w:rsid w:val="00A84320"/>
    <w:rsid w:val="00A84508"/>
    <w:rsid w:val="00A84FAE"/>
    <w:rsid w:val="00A87390"/>
    <w:rsid w:val="00A874A9"/>
    <w:rsid w:val="00A90250"/>
    <w:rsid w:val="00A90F87"/>
    <w:rsid w:val="00AA0BC5"/>
    <w:rsid w:val="00AA34D8"/>
    <w:rsid w:val="00AB140C"/>
    <w:rsid w:val="00AB2E40"/>
    <w:rsid w:val="00AB3392"/>
    <w:rsid w:val="00AB43D5"/>
    <w:rsid w:val="00AB47E3"/>
    <w:rsid w:val="00AC10C2"/>
    <w:rsid w:val="00AC33EA"/>
    <w:rsid w:val="00AC47DF"/>
    <w:rsid w:val="00AC5ECB"/>
    <w:rsid w:val="00AD1398"/>
    <w:rsid w:val="00AD1CB2"/>
    <w:rsid w:val="00AD2061"/>
    <w:rsid w:val="00AD28EF"/>
    <w:rsid w:val="00AD30ED"/>
    <w:rsid w:val="00AD7A50"/>
    <w:rsid w:val="00AE063F"/>
    <w:rsid w:val="00AE2003"/>
    <w:rsid w:val="00AE21FD"/>
    <w:rsid w:val="00AE2EDC"/>
    <w:rsid w:val="00AE6D4D"/>
    <w:rsid w:val="00AE76B8"/>
    <w:rsid w:val="00AF1252"/>
    <w:rsid w:val="00AF4282"/>
    <w:rsid w:val="00AF7A53"/>
    <w:rsid w:val="00AF7C0E"/>
    <w:rsid w:val="00AF7F4D"/>
    <w:rsid w:val="00B00AF7"/>
    <w:rsid w:val="00B04380"/>
    <w:rsid w:val="00B05F37"/>
    <w:rsid w:val="00B0733A"/>
    <w:rsid w:val="00B1140F"/>
    <w:rsid w:val="00B1415C"/>
    <w:rsid w:val="00B1506F"/>
    <w:rsid w:val="00B15AC1"/>
    <w:rsid w:val="00B20D4A"/>
    <w:rsid w:val="00B222F0"/>
    <w:rsid w:val="00B238A9"/>
    <w:rsid w:val="00B31DCB"/>
    <w:rsid w:val="00B32840"/>
    <w:rsid w:val="00B347FC"/>
    <w:rsid w:val="00B3575E"/>
    <w:rsid w:val="00B37228"/>
    <w:rsid w:val="00B40E8C"/>
    <w:rsid w:val="00B4188D"/>
    <w:rsid w:val="00B41A18"/>
    <w:rsid w:val="00B4207B"/>
    <w:rsid w:val="00B43611"/>
    <w:rsid w:val="00B46713"/>
    <w:rsid w:val="00B47498"/>
    <w:rsid w:val="00B474A0"/>
    <w:rsid w:val="00B47609"/>
    <w:rsid w:val="00B52B8B"/>
    <w:rsid w:val="00B538A3"/>
    <w:rsid w:val="00B53AF0"/>
    <w:rsid w:val="00B53C09"/>
    <w:rsid w:val="00B543EB"/>
    <w:rsid w:val="00B6197E"/>
    <w:rsid w:val="00B62932"/>
    <w:rsid w:val="00B63BEF"/>
    <w:rsid w:val="00B645A3"/>
    <w:rsid w:val="00B64BA0"/>
    <w:rsid w:val="00B64E76"/>
    <w:rsid w:val="00B70BD0"/>
    <w:rsid w:val="00B71E2A"/>
    <w:rsid w:val="00B720E7"/>
    <w:rsid w:val="00B741F2"/>
    <w:rsid w:val="00B74210"/>
    <w:rsid w:val="00B75925"/>
    <w:rsid w:val="00B774FE"/>
    <w:rsid w:val="00B84E43"/>
    <w:rsid w:val="00B860B0"/>
    <w:rsid w:val="00B9187C"/>
    <w:rsid w:val="00B919EC"/>
    <w:rsid w:val="00B91CC9"/>
    <w:rsid w:val="00B97361"/>
    <w:rsid w:val="00BA54B2"/>
    <w:rsid w:val="00BA734A"/>
    <w:rsid w:val="00BA794E"/>
    <w:rsid w:val="00BB08D9"/>
    <w:rsid w:val="00BB1214"/>
    <w:rsid w:val="00BB1B5E"/>
    <w:rsid w:val="00BB2C66"/>
    <w:rsid w:val="00BB555C"/>
    <w:rsid w:val="00BB5E65"/>
    <w:rsid w:val="00BC206F"/>
    <w:rsid w:val="00BC5574"/>
    <w:rsid w:val="00BC6ABB"/>
    <w:rsid w:val="00BC7397"/>
    <w:rsid w:val="00BD325B"/>
    <w:rsid w:val="00BD384F"/>
    <w:rsid w:val="00BD3B2E"/>
    <w:rsid w:val="00BD5123"/>
    <w:rsid w:val="00BD587A"/>
    <w:rsid w:val="00BD70AF"/>
    <w:rsid w:val="00BE0558"/>
    <w:rsid w:val="00BE2425"/>
    <w:rsid w:val="00BE5921"/>
    <w:rsid w:val="00BE6771"/>
    <w:rsid w:val="00BE7945"/>
    <w:rsid w:val="00BE7CF3"/>
    <w:rsid w:val="00BE7F43"/>
    <w:rsid w:val="00BF1178"/>
    <w:rsid w:val="00BF1AB0"/>
    <w:rsid w:val="00BF2F63"/>
    <w:rsid w:val="00BF3BF2"/>
    <w:rsid w:val="00BF446B"/>
    <w:rsid w:val="00BF712B"/>
    <w:rsid w:val="00C00ABD"/>
    <w:rsid w:val="00C01644"/>
    <w:rsid w:val="00C020BC"/>
    <w:rsid w:val="00C035CF"/>
    <w:rsid w:val="00C0402A"/>
    <w:rsid w:val="00C07DEC"/>
    <w:rsid w:val="00C11CF2"/>
    <w:rsid w:val="00C13D08"/>
    <w:rsid w:val="00C15A32"/>
    <w:rsid w:val="00C1784F"/>
    <w:rsid w:val="00C20B27"/>
    <w:rsid w:val="00C21F70"/>
    <w:rsid w:val="00C301D8"/>
    <w:rsid w:val="00C31A2A"/>
    <w:rsid w:val="00C321A3"/>
    <w:rsid w:val="00C369C3"/>
    <w:rsid w:val="00C40A1A"/>
    <w:rsid w:val="00C41F2B"/>
    <w:rsid w:val="00C42387"/>
    <w:rsid w:val="00C42E15"/>
    <w:rsid w:val="00C447CB"/>
    <w:rsid w:val="00C46DEF"/>
    <w:rsid w:val="00C50088"/>
    <w:rsid w:val="00C5065F"/>
    <w:rsid w:val="00C50803"/>
    <w:rsid w:val="00C52CB3"/>
    <w:rsid w:val="00C52E16"/>
    <w:rsid w:val="00C5335B"/>
    <w:rsid w:val="00C60300"/>
    <w:rsid w:val="00C60831"/>
    <w:rsid w:val="00C62C29"/>
    <w:rsid w:val="00C650FB"/>
    <w:rsid w:val="00C6596B"/>
    <w:rsid w:val="00C668F9"/>
    <w:rsid w:val="00C677E6"/>
    <w:rsid w:val="00C67B56"/>
    <w:rsid w:val="00C71D26"/>
    <w:rsid w:val="00C74CC4"/>
    <w:rsid w:val="00C74FC4"/>
    <w:rsid w:val="00C7585E"/>
    <w:rsid w:val="00C80069"/>
    <w:rsid w:val="00C831DE"/>
    <w:rsid w:val="00C83917"/>
    <w:rsid w:val="00C839A6"/>
    <w:rsid w:val="00C856EA"/>
    <w:rsid w:val="00C85901"/>
    <w:rsid w:val="00C86138"/>
    <w:rsid w:val="00C8669E"/>
    <w:rsid w:val="00C87C13"/>
    <w:rsid w:val="00C903F7"/>
    <w:rsid w:val="00C925F5"/>
    <w:rsid w:val="00C93723"/>
    <w:rsid w:val="00C938B3"/>
    <w:rsid w:val="00C9513D"/>
    <w:rsid w:val="00C97AE2"/>
    <w:rsid w:val="00CA02EF"/>
    <w:rsid w:val="00CA366F"/>
    <w:rsid w:val="00CA4117"/>
    <w:rsid w:val="00CA73A5"/>
    <w:rsid w:val="00CB05FE"/>
    <w:rsid w:val="00CB1AE8"/>
    <w:rsid w:val="00CB280D"/>
    <w:rsid w:val="00CB683F"/>
    <w:rsid w:val="00CB7E28"/>
    <w:rsid w:val="00CC1818"/>
    <w:rsid w:val="00CC2556"/>
    <w:rsid w:val="00CC3095"/>
    <w:rsid w:val="00CC46FC"/>
    <w:rsid w:val="00CC4EF6"/>
    <w:rsid w:val="00CC524E"/>
    <w:rsid w:val="00CC68EE"/>
    <w:rsid w:val="00CD2048"/>
    <w:rsid w:val="00CD32EF"/>
    <w:rsid w:val="00CD4668"/>
    <w:rsid w:val="00CD55D4"/>
    <w:rsid w:val="00CD561D"/>
    <w:rsid w:val="00CE03C3"/>
    <w:rsid w:val="00CE0BBB"/>
    <w:rsid w:val="00CE0EAB"/>
    <w:rsid w:val="00CE1D26"/>
    <w:rsid w:val="00CE4DF0"/>
    <w:rsid w:val="00CE5370"/>
    <w:rsid w:val="00CE7000"/>
    <w:rsid w:val="00CF1895"/>
    <w:rsid w:val="00CF2078"/>
    <w:rsid w:val="00CF30AD"/>
    <w:rsid w:val="00CF58C1"/>
    <w:rsid w:val="00CF6056"/>
    <w:rsid w:val="00CF7E66"/>
    <w:rsid w:val="00CF7E79"/>
    <w:rsid w:val="00D00318"/>
    <w:rsid w:val="00D02A96"/>
    <w:rsid w:val="00D0466D"/>
    <w:rsid w:val="00D06E8A"/>
    <w:rsid w:val="00D07258"/>
    <w:rsid w:val="00D07325"/>
    <w:rsid w:val="00D109DB"/>
    <w:rsid w:val="00D12503"/>
    <w:rsid w:val="00D141ED"/>
    <w:rsid w:val="00D15D38"/>
    <w:rsid w:val="00D16FA7"/>
    <w:rsid w:val="00D2055A"/>
    <w:rsid w:val="00D2122F"/>
    <w:rsid w:val="00D23187"/>
    <w:rsid w:val="00D237AD"/>
    <w:rsid w:val="00D25C1F"/>
    <w:rsid w:val="00D25FAE"/>
    <w:rsid w:val="00D274BA"/>
    <w:rsid w:val="00D27E6C"/>
    <w:rsid w:val="00D3070E"/>
    <w:rsid w:val="00D34F07"/>
    <w:rsid w:val="00D42AB3"/>
    <w:rsid w:val="00D43630"/>
    <w:rsid w:val="00D44565"/>
    <w:rsid w:val="00D46460"/>
    <w:rsid w:val="00D47304"/>
    <w:rsid w:val="00D47BCA"/>
    <w:rsid w:val="00D47EAD"/>
    <w:rsid w:val="00D521F7"/>
    <w:rsid w:val="00D5522B"/>
    <w:rsid w:val="00D55BD2"/>
    <w:rsid w:val="00D56DD7"/>
    <w:rsid w:val="00D57A6B"/>
    <w:rsid w:val="00D57CB4"/>
    <w:rsid w:val="00D65B8D"/>
    <w:rsid w:val="00D70229"/>
    <w:rsid w:val="00D716C1"/>
    <w:rsid w:val="00D72B03"/>
    <w:rsid w:val="00D74621"/>
    <w:rsid w:val="00D75377"/>
    <w:rsid w:val="00D75544"/>
    <w:rsid w:val="00D763FD"/>
    <w:rsid w:val="00D768FD"/>
    <w:rsid w:val="00D77108"/>
    <w:rsid w:val="00D7755B"/>
    <w:rsid w:val="00D8001C"/>
    <w:rsid w:val="00D8140F"/>
    <w:rsid w:val="00D83F09"/>
    <w:rsid w:val="00D85F57"/>
    <w:rsid w:val="00D872C6"/>
    <w:rsid w:val="00D91C69"/>
    <w:rsid w:val="00D91EA0"/>
    <w:rsid w:val="00D94156"/>
    <w:rsid w:val="00D94F64"/>
    <w:rsid w:val="00D95804"/>
    <w:rsid w:val="00D964EA"/>
    <w:rsid w:val="00D9746B"/>
    <w:rsid w:val="00DA10D6"/>
    <w:rsid w:val="00DA2BBA"/>
    <w:rsid w:val="00DA3F39"/>
    <w:rsid w:val="00DA4553"/>
    <w:rsid w:val="00DA4756"/>
    <w:rsid w:val="00DA48D5"/>
    <w:rsid w:val="00DA5369"/>
    <w:rsid w:val="00DA589F"/>
    <w:rsid w:val="00DA64C8"/>
    <w:rsid w:val="00DA65AB"/>
    <w:rsid w:val="00DA6F79"/>
    <w:rsid w:val="00DB06A6"/>
    <w:rsid w:val="00DB35F5"/>
    <w:rsid w:val="00DB3DEC"/>
    <w:rsid w:val="00DB7798"/>
    <w:rsid w:val="00DB7A37"/>
    <w:rsid w:val="00DC47E5"/>
    <w:rsid w:val="00DC79D2"/>
    <w:rsid w:val="00DD0757"/>
    <w:rsid w:val="00DD6E8B"/>
    <w:rsid w:val="00DD715C"/>
    <w:rsid w:val="00DD7FD5"/>
    <w:rsid w:val="00DE0958"/>
    <w:rsid w:val="00DE15A9"/>
    <w:rsid w:val="00DE3AA6"/>
    <w:rsid w:val="00DE4BDA"/>
    <w:rsid w:val="00DE7DD1"/>
    <w:rsid w:val="00DF00BB"/>
    <w:rsid w:val="00DF0126"/>
    <w:rsid w:val="00DF02CA"/>
    <w:rsid w:val="00DF07B3"/>
    <w:rsid w:val="00DF36E6"/>
    <w:rsid w:val="00DF3F1B"/>
    <w:rsid w:val="00DF422E"/>
    <w:rsid w:val="00DF5481"/>
    <w:rsid w:val="00DF548E"/>
    <w:rsid w:val="00E00965"/>
    <w:rsid w:val="00E04281"/>
    <w:rsid w:val="00E04824"/>
    <w:rsid w:val="00E0561A"/>
    <w:rsid w:val="00E13A9A"/>
    <w:rsid w:val="00E14379"/>
    <w:rsid w:val="00E14964"/>
    <w:rsid w:val="00E14BEA"/>
    <w:rsid w:val="00E20062"/>
    <w:rsid w:val="00E200CC"/>
    <w:rsid w:val="00E21E7D"/>
    <w:rsid w:val="00E2267D"/>
    <w:rsid w:val="00E22F92"/>
    <w:rsid w:val="00E2415F"/>
    <w:rsid w:val="00E24FE9"/>
    <w:rsid w:val="00E266B1"/>
    <w:rsid w:val="00E278E3"/>
    <w:rsid w:val="00E30BC7"/>
    <w:rsid w:val="00E404C6"/>
    <w:rsid w:val="00E42D80"/>
    <w:rsid w:val="00E43512"/>
    <w:rsid w:val="00E440E4"/>
    <w:rsid w:val="00E44137"/>
    <w:rsid w:val="00E46973"/>
    <w:rsid w:val="00E50CFD"/>
    <w:rsid w:val="00E55704"/>
    <w:rsid w:val="00E6017F"/>
    <w:rsid w:val="00E61413"/>
    <w:rsid w:val="00E62A51"/>
    <w:rsid w:val="00E638D4"/>
    <w:rsid w:val="00E64B24"/>
    <w:rsid w:val="00E64D7F"/>
    <w:rsid w:val="00E6623C"/>
    <w:rsid w:val="00E70105"/>
    <w:rsid w:val="00E7113D"/>
    <w:rsid w:val="00E71B0B"/>
    <w:rsid w:val="00E72545"/>
    <w:rsid w:val="00E7424F"/>
    <w:rsid w:val="00E74458"/>
    <w:rsid w:val="00E74AA9"/>
    <w:rsid w:val="00E76091"/>
    <w:rsid w:val="00E768AA"/>
    <w:rsid w:val="00E77E5B"/>
    <w:rsid w:val="00E82A3C"/>
    <w:rsid w:val="00E86017"/>
    <w:rsid w:val="00E877D5"/>
    <w:rsid w:val="00E877E3"/>
    <w:rsid w:val="00E87D7D"/>
    <w:rsid w:val="00E90E6F"/>
    <w:rsid w:val="00E91DCE"/>
    <w:rsid w:val="00E92BFC"/>
    <w:rsid w:val="00E95C79"/>
    <w:rsid w:val="00E96C33"/>
    <w:rsid w:val="00EA48CD"/>
    <w:rsid w:val="00EA4DD5"/>
    <w:rsid w:val="00EA5156"/>
    <w:rsid w:val="00EB0BCD"/>
    <w:rsid w:val="00EB1353"/>
    <w:rsid w:val="00EB1DA0"/>
    <w:rsid w:val="00EB2C06"/>
    <w:rsid w:val="00EB2FCA"/>
    <w:rsid w:val="00EB66ED"/>
    <w:rsid w:val="00EC03A7"/>
    <w:rsid w:val="00EC46B2"/>
    <w:rsid w:val="00EC6D98"/>
    <w:rsid w:val="00EC7FE4"/>
    <w:rsid w:val="00ED0BE0"/>
    <w:rsid w:val="00ED0C8C"/>
    <w:rsid w:val="00ED1FAF"/>
    <w:rsid w:val="00ED31F4"/>
    <w:rsid w:val="00ED4471"/>
    <w:rsid w:val="00ED5958"/>
    <w:rsid w:val="00EE0E8D"/>
    <w:rsid w:val="00EE3744"/>
    <w:rsid w:val="00EE5ABD"/>
    <w:rsid w:val="00EE5D83"/>
    <w:rsid w:val="00EE7486"/>
    <w:rsid w:val="00EF0A85"/>
    <w:rsid w:val="00EF1036"/>
    <w:rsid w:val="00EF146A"/>
    <w:rsid w:val="00EF39A8"/>
    <w:rsid w:val="00EF4524"/>
    <w:rsid w:val="00EF52B8"/>
    <w:rsid w:val="00EF5E72"/>
    <w:rsid w:val="00EF614D"/>
    <w:rsid w:val="00F00100"/>
    <w:rsid w:val="00F00E5C"/>
    <w:rsid w:val="00F030D5"/>
    <w:rsid w:val="00F068FB"/>
    <w:rsid w:val="00F06CD0"/>
    <w:rsid w:val="00F108F2"/>
    <w:rsid w:val="00F11D16"/>
    <w:rsid w:val="00F12B1C"/>
    <w:rsid w:val="00F134E6"/>
    <w:rsid w:val="00F14A71"/>
    <w:rsid w:val="00F14DDA"/>
    <w:rsid w:val="00F15D3D"/>
    <w:rsid w:val="00F15FDC"/>
    <w:rsid w:val="00F1723B"/>
    <w:rsid w:val="00F175F0"/>
    <w:rsid w:val="00F24135"/>
    <w:rsid w:val="00F24C02"/>
    <w:rsid w:val="00F24EAE"/>
    <w:rsid w:val="00F3017E"/>
    <w:rsid w:val="00F31D24"/>
    <w:rsid w:val="00F334B2"/>
    <w:rsid w:val="00F34AD5"/>
    <w:rsid w:val="00F354FE"/>
    <w:rsid w:val="00F4068C"/>
    <w:rsid w:val="00F438DE"/>
    <w:rsid w:val="00F43D4E"/>
    <w:rsid w:val="00F44840"/>
    <w:rsid w:val="00F44E29"/>
    <w:rsid w:val="00F44EE7"/>
    <w:rsid w:val="00F45504"/>
    <w:rsid w:val="00F463B6"/>
    <w:rsid w:val="00F51F6F"/>
    <w:rsid w:val="00F5469D"/>
    <w:rsid w:val="00F54B10"/>
    <w:rsid w:val="00F56F1C"/>
    <w:rsid w:val="00F60199"/>
    <w:rsid w:val="00F61B6A"/>
    <w:rsid w:val="00F62FFD"/>
    <w:rsid w:val="00F6313B"/>
    <w:rsid w:val="00F638B8"/>
    <w:rsid w:val="00F74F6A"/>
    <w:rsid w:val="00F77ABA"/>
    <w:rsid w:val="00F805EE"/>
    <w:rsid w:val="00F81C92"/>
    <w:rsid w:val="00F821C0"/>
    <w:rsid w:val="00F841D1"/>
    <w:rsid w:val="00F85B4F"/>
    <w:rsid w:val="00F925EE"/>
    <w:rsid w:val="00F96299"/>
    <w:rsid w:val="00F9634C"/>
    <w:rsid w:val="00F96932"/>
    <w:rsid w:val="00F971F3"/>
    <w:rsid w:val="00F97599"/>
    <w:rsid w:val="00F97608"/>
    <w:rsid w:val="00FA14FF"/>
    <w:rsid w:val="00FA36B5"/>
    <w:rsid w:val="00FA49D6"/>
    <w:rsid w:val="00FA551B"/>
    <w:rsid w:val="00FA5DDE"/>
    <w:rsid w:val="00FA7139"/>
    <w:rsid w:val="00FA7E23"/>
    <w:rsid w:val="00FB1246"/>
    <w:rsid w:val="00FB186B"/>
    <w:rsid w:val="00FB18A1"/>
    <w:rsid w:val="00FB3E8B"/>
    <w:rsid w:val="00FB65DE"/>
    <w:rsid w:val="00FB6F10"/>
    <w:rsid w:val="00FC10B2"/>
    <w:rsid w:val="00FC1BA7"/>
    <w:rsid w:val="00FC1C54"/>
    <w:rsid w:val="00FC5F71"/>
    <w:rsid w:val="00FC6636"/>
    <w:rsid w:val="00FC6E37"/>
    <w:rsid w:val="00FC7241"/>
    <w:rsid w:val="00FC77B8"/>
    <w:rsid w:val="00FD15A6"/>
    <w:rsid w:val="00FD1F80"/>
    <w:rsid w:val="00FD37C8"/>
    <w:rsid w:val="00FD3C57"/>
    <w:rsid w:val="00FD3D2C"/>
    <w:rsid w:val="00FD4A8A"/>
    <w:rsid w:val="00FD5237"/>
    <w:rsid w:val="00FE057D"/>
    <w:rsid w:val="00FE2DB0"/>
    <w:rsid w:val="00FE4E90"/>
    <w:rsid w:val="00FF03CA"/>
    <w:rsid w:val="00FF14A0"/>
    <w:rsid w:val="00FF1527"/>
    <w:rsid w:val="00FF2BAD"/>
    <w:rsid w:val="00FF2D95"/>
    <w:rsid w:val="00FF5D7C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58C"/>
    <w:rPr>
      <w:b/>
      <w:bCs/>
    </w:rPr>
  </w:style>
  <w:style w:type="character" w:styleId="a5">
    <w:name w:val="Emphasis"/>
    <w:basedOn w:val="a0"/>
    <w:uiPriority w:val="20"/>
    <w:qFormat/>
    <w:rsid w:val="006705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981</Words>
  <Characters>5596</Characters>
  <Application>Microsoft Office Word</Application>
  <DocSecurity>0</DocSecurity>
  <Lines>46</Lines>
  <Paragraphs>13</Paragraphs>
  <ScaleCrop>false</ScaleCrop>
  <Company>Microsoft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2017-10-23T10:05:00Z</dcterms:created>
  <dcterms:modified xsi:type="dcterms:W3CDTF">2017-10-23T10:11:00Z</dcterms:modified>
</cp:coreProperties>
</file>